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797254" w14:textId="407599D2" w:rsidR="00B31B8C" w:rsidRPr="00C7681E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RAPORT</w:t>
      </w:r>
      <w:r w:rsidR="00166107" w:rsidRPr="00C7681E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C7681E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C7681E">
        <w:rPr>
          <w:rFonts w:ascii="Times New Roman" w:hAnsi="Times New Roman"/>
          <w:b/>
          <w:sz w:val="22"/>
          <w:szCs w:val="22"/>
        </w:rPr>
        <w:t xml:space="preserve">Z PRZEGLĄDU </w:t>
      </w:r>
      <w:r w:rsidR="00A91BD0" w:rsidRPr="00AA5F8E">
        <w:rPr>
          <w:rFonts w:ascii="Times New Roman" w:hAnsi="Times New Roman"/>
          <w:b/>
          <w:sz w:val="22"/>
          <w:szCs w:val="22"/>
        </w:rPr>
        <w:t>ŚRÓDROCZNEGO</w:t>
      </w:r>
      <w:r w:rsidR="00A91BD0"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b/>
          <w:sz w:val="22"/>
          <w:szCs w:val="22"/>
        </w:rPr>
        <w:t>SKRÓCONEGO</w:t>
      </w:r>
      <w:r w:rsidR="00140E96"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b/>
          <w:sz w:val="22"/>
          <w:szCs w:val="22"/>
        </w:rPr>
        <w:t xml:space="preserve">SKONSOLIDOWANEGO </w:t>
      </w:r>
      <w:r w:rsidRPr="00C7681E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0940EE73" w:rsidR="00166107" w:rsidRPr="00C7681E" w:rsidRDefault="00166107" w:rsidP="00370A20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DLA</w:t>
      </w:r>
      <w:r w:rsidR="00C7681E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C7681E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C7681E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C7681E">
        <w:rPr>
          <w:rFonts w:ascii="Times New Roman" w:hAnsi="Times New Roman"/>
          <w:b/>
          <w:sz w:val="22"/>
          <w:szCs w:val="22"/>
        </w:rPr>
        <w:t>…</w:t>
      </w:r>
      <w:r w:rsidR="00E3268E" w:rsidRPr="00C7681E">
        <w:rPr>
          <w:rFonts w:ascii="Times New Roman" w:hAnsi="Times New Roman"/>
          <w:b/>
          <w:sz w:val="22"/>
          <w:szCs w:val="22"/>
        </w:rPr>
        <w:t>.</w:t>
      </w:r>
      <w:r w:rsidR="004853EB" w:rsidRPr="00C7681E">
        <w:rPr>
          <w:rFonts w:ascii="Times New Roman" w:hAnsi="Times New Roman"/>
          <w:b/>
          <w:sz w:val="22"/>
          <w:szCs w:val="22"/>
        </w:rPr>
        <w:t>………</w:t>
      </w:r>
      <w:r w:rsidR="00B641C5" w:rsidRPr="00C7681E">
        <w:rPr>
          <w:rFonts w:ascii="Times New Roman" w:hAnsi="Times New Roman"/>
          <w:b/>
          <w:sz w:val="22"/>
          <w:szCs w:val="22"/>
        </w:rPr>
        <w:t>……</w:t>
      </w:r>
      <w:r w:rsidR="004853EB" w:rsidRPr="00C7681E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C7681E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C7681E" w:rsidRDefault="00140E96" w:rsidP="00370A2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C7681E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52782436" w:rsidR="00074A0C" w:rsidRPr="00C7681E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Przeprowadziliśmy przegląd</w:t>
      </w:r>
      <w:r w:rsidR="00166107" w:rsidRPr="00C7681E">
        <w:rPr>
          <w:rFonts w:ascii="Times New Roman" w:hAnsi="Times New Roman"/>
          <w:sz w:val="22"/>
          <w:szCs w:val="22"/>
        </w:rPr>
        <w:t xml:space="preserve"> załączonego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A91BD0" w:rsidRPr="00C7681E">
        <w:rPr>
          <w:rFonts w:ascii="Times New Roman" w:hAnsi="Times New Roman"/>
          <w:sz w:val="22"/>
          <w:szCs w:val="22"/>
        </w:rPr>
        <w:t xml:space="preserve">skróconego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C7681E">
        <w:rPr>
          <w:rFonts w:ascii="Times New Roman" w:hAnsi="Times New Roman"/>
          <w:sz w:val="22"/>
          <w:szCs w:val="22"/>
        </w:rPr>
        <w:t>sprawozdania finans</w:t>
      </w:r>
      <w:r w:rsidR="00D01AE4" w:rsidRPr="00C7681E">
        <w:rPr>
          <w:rFonts w:ascii="Times New Roman" w:hAnsi="Times New Roman"/>
          <w:sz w:val="22"/>
          <w:szCs w:val="22"/>
        </w:rPr>
        <w:t>owego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>grupy kapitałowej</w:t>
      </w:r>
      <w:r w:rsidR="00140E96" w:rsidRPr="00C7681E">
        <w:rPr>
          <w:rFonts w:ascii="Times New Roman" w:hAnsi="Times New Roman"/>
          <w:sz w:val="22"/>
          <w:szCs w:val="22"/>
        </w:rPr>
        <w:t>……………………………</w:t>
      </w:r>
      <w:r w:rsidR="004F6D2D" w:rsidRPr="00C7681E">
        <w:rPr>
          <w:rFonts w:ascii="Times New Roman" w:hAnsi="Times New Roman"/>
          <w:sz w:val="22"/>
          <w:szCs w:val="22"/>
        </w:rPr>
        <w:t>, której jednostką dominującą jest</w:t>
      </w:r>
      <w:r w:rsidR="00140E96" w:rsidRPr="00C7681E">
        <w:rPr>
          <w:rFonts w:ascii="Times New Roman" w:hAnsi="Times New Roman"/>
          <w:sz w:val="22"/>
          <w:szCs w:val="22"/>
        </w:rPr>
        <w:t>…………………….</w:t>
      </w:r>
      <w:r w:rsidR="00B641C5" w:rsidRPr="00C7681E">
        <w:rPr>
          <w:rFonts w:ascii="Times New Roman" w:hAnsi="Times New Roman"/>
          <w:sz w:val="22"/>
          <w:szCs w:val="22"/>
        </w:rPr>
        <w:t>……………………</w:t>
      </w:r>
      <w:r w:rsidR="00C7681E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C7681E">
        <w:rPr>
          <w:rFonts w:ascii="Times New Roman" w:hAnsi="Times New Roman"/>
          <w:sz w:val="22"/>
          <w:szCs w:val="22"/>
        </w:rPr>
        <w:t xml:space="preserve"> </w:t>
      </w:r>
      <w:r w:rsidR="00B31B8C" w:rsidRPr="00C7681E">
        <w:rPr>
          <w:rFonts w:ascii="Times New Roman" w:hAnsi="Times New Roman"/>
          <w:sz w:val="22"/>
          <w:szCs w:val="22"/>
        </w:rPr>
        <w:t xml:space="preserve">z siedzibą w </w:t>
      </w:r>
      <w:r w:rsidR="00140E96" w:rsidRPr="00C7681E">
        <w:rPr>
          <w:rFonts w:ascii="Times New Roman" w:hAnsi="Times New Roman"/>
          <w:sz w:val="22"/>
          <w:szCs w:val="22"/>
        </w:rPr>
        <w:t>………………….</w:t>
      </w:r>
      <w:r w:rsidR="00B641C5" w:rsidRPr="00C7681E">
        <w:rPr>
          <w:rFonts w:ascii="Times New Roman" w:hAnsi="Times New Roman"/>
          <w:sz w:val="22"/>
          <w:szCs w:val="22"/>
        </w:rPr>
        <w:t>………….</w:t>
      </w:r>
      <w:r w:rsidR="00166107" w:rsidRPr="00C7681E">
        <w:rPr>
          <w:rFonts w:ascii="Times New Roman" w:hAnsi="Times New Roman"/>
          <w:sz w:val="22"/>
          <w:szCs w:val="22"/>
        </w:rPr>
        <w:t>, na które składa</w:t>
      </w:r>
      <w:r w:rsidR="00F6758A" w:rsidRPr="00C7681E">
        <w:rPr>
          <w:rFonts w:ascii="Times New Roman" w:hAnsi="Times New Roman"/>
          <w:sz w:val="22"/>
          <w:szCs w:val="22"/>
        </w:rPr>
        <w:t>ją</w:t>
      </w:r>
      <w:r w:rsidR="00140E96" w:rsidRPr="00C7681E">
        <w:rPr>
          <w:rFonts w:ascii="Times New Roman" w:hAnsi="Times New Roman"/>
          <w:sz w:val="22"/>
          <w:szCs w:val="22"/>
        </w:rPr>
        <w:t xml:space="preserve"> się: 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C7681E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C7681E">
        <w:rPr>
          <w:rFonts w:ascii="Times New Roman" w:hAnsi="Times New Roman"/>
          <w:sz w:val="22"/>
          <w:szCs w:val="22"/>
        </w:rPr>
        <w:t xml:space="preserve">,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>sprawozdanie z ca</w:t>
      </w:r>
      <w:bookmarkStart w:id="0" w:name="_GoBack"/>
      <w:bookmarkEnd w:id="0"/>
      <w:r w:rsidR="00074A0C" w:rsidRPr="00C7681E">
        <w:rPr>
          <w:rFonts w:ascii="Times New Roman" w:hAnsi="Times New Roman"/>
          <w:sz w:val="22"/>
          <w:szCs w:val="22"/>
        </w:rPr>
        <w:t>łkowitych dochodów</w:t>
      </w:r>
      <w:r w:rsidR="00140E96" w:rsidRPr="00C7681E">
        <w:rPr>
          <w:rFonts w:ascii="Times New Roman" w:hAnsi="Times New Roman"/>
          <w:sz w:val="22"/>
          <w:szCs w:val="22"/>
        </w:rPr>
        <w:t>, skrócone</w:t>
      </w:r>
      <w:r w:rsidR="004F6D2D" w:rsidRPr="00C7681E">
        <w:rPr>
          <w:rFonts w:ascii="Times New Roman" w:hAnsi="Times New Roman"/>
          <w:sz w:val="22"/>
          <w:szCs w:val="22"/>
        </w:rPr>
        <w:t xml:space="preserve"> skonsolidowane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074A0C" w:rsidRPr="00C7681E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C7681E">
        <w:rPr>
          <w:rFonts w:ascii="Times New Roman" w:hAnsi="Times New Roman"/>
          <w:sz w:val="22"/>
          <w:szCs w:val="22"/>
        </w:rPr>
        <w:t>,</w:t>
      </w:r>
      <w:r w:rsidR="00074A0C" w:rsidRPr="00C7681E">
        <w:rPr>
          <w:rFonts w:ascii="Times New Roman" w:hAnsi="Times New Roman"/>
          <w:sz w:val="22"/>
          <w:szCs w:val="22"/>
        </w:rPr>
        <w:t xml:space="preserve">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>sprawozdanie z przepł</w:t>
      </w:r>
      <w:r w:rsidR="00140E96" w:rsidRPr="00C7681E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074A0C" w:rsidRPr="00C7681E">
        <w:rPr>
          <w:rFonts w:ascii="Times New Roman" w:hAnsi="Times New Roman"/>
          <w:sz w:val="22"/>
          <w:szCs w:val="22"/>
        </w:rPr>
        <w:t xml:space="preserve"> do </w:t>
      </w:r>
      <w:r w:rsidR="0048046B" w:rsidRPr="00C7681E">
        <w:rPr>
          <w:rFonts w:ascii="Times New Roman" w:hAnsi="Times New Roman"/>
          <w:sz w:val="22"/>
          <w:szCs w:val="22"/>
        </w:rPr>
        <w:t>…………………………. oraz wybrane</w:t>
      </w:r>
      <w:r w:rsidR="00140E96" w:rsidRPr="00C7681E">
        <w:rPr>
          <w:rFonts w:ascii="Times New Roman" w:hAnsi="Times New Roman"/>
          <w:sz w:val="22"/>
          <w:szCs w:val="22"/>
        </w:rPr>
        <w:t xml:space="preserve"> informacje dodatkowe i objaśniające</w:t>
      </w:r>
      <w:r w:rsidR="00A91BD0">
        <w:rPr>
          <w:rFonts w:ascii="Times New Roman" w:hAnsi="Times New Roman"/>
          <w:sz w:val="22"/>
          <w:szCs w:val="22"/>
        </w:rPr>
        <w:t xml:space="preserve"> („</w:t>
      </w:r>
      <w:r w:rsidR="00A91BD0" w:rsidRPr="005079A8">
        <w:rPr>
          <w:rFonts w:ascii="Times New Roman" w:hAnsi="Times New Roman"/>
          <w:i/>
          <w:sz w:val="22"/>
          <w:szCs w:val="22"/>
        </w:rPr>
        <w:t>śródroczne skrócone skonsolidowane sprawozdanie finansowe</w:t>
      </w:r>
      <w:r w:rsidR="00A91BD0">
        <w:rPr>
          <w:rFonts w:ascii="Times New Roman" w:hAnsi="Times New Roman"/>
          <w:sz w:val="22"/>
          <w:szCs w:val="22"/>
        </w:rPr>
        <w:t>”)</w:t>
      </w:r>
      <w:r w:rsidR="00074A0C" w:rsidRPr="00C7681E">
        <w:rPr>
          <w:rFonts w:ascii="Times New Roman" w:hAnsi="Times New Roman"/>
          <w:sz w:val="22"/>
          <w:szCs w:val="22"/>
        </w:rPr>
        <w:t>.</w:t>
      </w:r>
    </w:p>
    <w:p w14:paraId="4E797261" w14:textId="74E43A69" w:rsidR="00166107" w:rsidRDefault="00575C4F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Kierownik jednostki </w:t>
      </w:r>
      <w:r w:rsidR="004F6D2D" w:rsidRPr="00C7681E">
        <w:rPr>
          <w:rFonts w:ascii="Times New Roman" w:hAnsi="Times New Roman"/>
          <w:sz w:val="22"/>
          <w:szCs w:val="22"/>
        </w:rPr>
        <w:t xml:space="preserve">dominującej </w:t>
      </w:r>
      <w:r w:rsidRPr="00C7681E">
        <w:rPr>
          <w:rFonts w:ascii="Times New Roman" w:hAnsi="Times New Roman"/>
          <w:sz w:val="22"/>
          <w:szCs w:val="22"/>
        </w:rPr>
        <w:t>jest odpowiedzialny za</w:t>
      </w:r>
      <w:r w:rsidR="0048046B" w:rsidRPr="00C7681E">
        <w:rPr>
          <w:rFonts w:ascii="Times New Roman" w:hAnsi="Times New Roman"/>
          <w:sz w:val="22"/>
          <w:szCs w:val="22"/>
        </w:rPr>
        <w:t xml:space="preserve"> sporządzenie i przedstawienie </w:t>
      </w:r>
      <w:r w:rsidR="00A91BD0">
        <w:rPr>
          <w:rFonts w:ascii="Times New Roman" w:hAnsi="Times New Roman"/>
          <w:sz w:val="22"/>
          <w:szCs w:val="22"/>
        </w:rPr>
        <w:t>śródrocznego</w:t>
      </w:r>
      <w:r w:rsidR="00A91BD0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sz w:val="22"/>
          <w:szCs w:val="22"/>
        </w:rPr>
        <w:t>skróconego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Pr="00C7681E">
        <w:rPr>
          <w:rFonts w:ascii="Times New Roman" w:hAnsi="Times New Roman"/>
          <w:sz w:val="22"/>
          <w:szCs w:val="22"/>
        </w:rPr>
        <w:t>spr</w:t>
      </w:r>
      <w:r w:rsidR="0048046B" w:rsidRPr="00C7681E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12077A" w:rsidRPr="0012077A"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DD8351D" w14:textId="08680126" w:rsidR="00A91BD0" w:rsidRPr="00C7681E" w:rsidRDefault="00A91BD0" w:rsidP="00A91BD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C7681E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>
        <w:rPr>
          <w:rFonts w:ascii="Times New Roman" w:hAnsi="Times New Roman"/>
          <w:sz w:val="22"/>
          <w:szCs w:val="22"/>
        </w:rPr>
        <w:t xml:space="preserve">śródrocznego </w:t>
      </w:r>
      <w:r w:rsidRPr="00C7681E">
        <w:rPr>
          <w:rFonts w:ascii="Times New Roman" w:hAnsi="Times New Roman"/>
          <w:sz w:val="22"/>
          <w:szCs w:val="22"/>
        </w:rPr>
        <w:t xml:space="preserve">skróconego skonsolidowanego sprawozdania finansowego na podstawie przeprowadzonego przez nas przeglądu. </w:t>
      </w:r>
    </w:p>
    <w:p w14:paraId="54604785" w14:textId="77777777" w:rsidR="00A91BD0" w:rsidRPr="00C7681E" w:rsidRDefault="00A91BD0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1EBA4A40" w14:textId="77777777" w:rsidR="00A91BD0" w:rsidRPr="0078171C" w:rsidRDefault="00A91BD0" w:rsidP="00A91BD0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1FBE33EE" w:rsidR="00FF7657" w:rsidRPr="00C7681E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Przegląd przeprowadziliśmy</w:t>
      </w:r>
      <w:r w:rsidR="00FF7657" w:rsidRPr="00C7681E">
        <w:rPr>
          <w:rFonts w:ascii="Times New Roman" w:hAnsi="Times New Roman"/>
          <w:sz w:val="22"/>
          <w:szCs w:val="22"/>
        </w:rPr>
        <w:t xml:space="preserve"> zgodnie z </w:t>
      </w:r>
      <w:r w:rsidRPr="00C7681E">
        <w:rPr>
          <w:rFonts w:ascii="Times New Roman" w:hAnsi="Times New Roman"/>
          <w:sz w:val="22"/>
          <w:szCs w:val="22"/>
        </w:rPr>
        <w:t>Krajowym</w:t>
      </w:r>
      <w:r w:rsidR="00AD23FB" w:rsidRPr="00C7681E">
        <w:rPr>
          <w:rFonts w:ascii="Times New Roman" w:hAnsi="Times New Roman"/>
          <w:sz w:val="22"/>
          <w:szCs w:val="22"/>
        </w:rPr>
        <w:t xml:space="preserve"> Standar</w:t>
      </w:r>
      <w:r w:rsidRPr="00C7681E">
        <w:rPr>
          <w:rFonts w:ascii="Times New Roman" w:hAnsi="Times New Roman"/>
          <w:sz w:val="22"/>
          <w:szCs w:val="22"/>
        </w:rPr>
        <w:t>dem Rewizji Finansowej</w:t>
      </w:r>
      <w:r w:rsidR="00D37EA9" w:rsidRPr="00C7681E">
        <w:rPr>
          <w:rFonts w:ascii="Times New Roman" w:hAnsi="Times New Roman"/>
          <w:sz w:val="22"/>
          <w:szCs w:val="22"/>
        </w:rPr>
        <w:t xml:space="preserve"> 241</w:t>
      </w:r>
      <w:r w:rsidR="007726CC" w:rsidRPr="00C7681E">
        <w:rPr>
          <w:rFonts w:ascii="Times New Roman" w:hAnsi="Times New Roman"/>
          <w:sz w:val="22"/>
          <w:szCs w:val="22"/>
        </w:rPr>
        <w:t>0</w:t>
      </w:r>
      <w:r w:rsidR="00FF7657" w:rsidRPr="00C7681E">
        <w:rPr>
          <w:rFonts w:ascii="Times New Roman" w:hAnsi="Times New Roman"/>
          <w:sz w:val="22"/>
          <w:szCs w:val="22"/>
        </w:rPr>
        <w:t xml:space="preserve"> </w:t>
      </w:r>
      <w:r w:rsidR="00AD23FB" w:rsidRPr="00C7681E">
        <w:rPr>
          <w:rFonts w:ascii="Times New Roman" w:hAnsi="Times New Roman"/>
          <w:sz w:val="22"/>
          <w:szCs w:val="22"/>
        </w:rPr>
        <w:t xml:space="preserve">w brzmieniu </w:t>
      </w:r>
      <w:r w:rsidR="007726CC" w:rsidRPr="00C7681E">
        <w:rPr>
          <w:rFonts w:ascii="Times New Roman" w:hAnsi="Times New Roman"/>
          <w:sz w:val="22"/>
          <w:szCs w:val="22"/>
        </w:rPr>
        <w:t>Międzynarodowego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 xml:space="preserve">Standardu </w:t>
      </w:r>
      <w:r w:rsidR="00D37EA9" w:rsidRPr="00C7681E">
        <w:rPr>
          <w:rFonts w:ascii="Times New Roman" w:hAnsi="Times New Roman"/>
          <w:sz w:val="22"/>
          <w:szCs w:val="22"/>
        </w:rPr>
        <w:t>Usług Przeglądu 241</w:t>
      </w:r>
      <w:r w:rsidR="00A91BD0">
        <w:rPr>
          <w:rFonts w:ascii="Times New Roman" w:hAnsi="Times New Roman"/>
          <w:sz w:val="22"/>
          <w:szCs w:val="22"/>
        </w:rPr>
        <w:t>0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A91BD0">
        <w:rPr>
          <w:rFonts w:ascii="Times New Roman" w:hAnsi="Times New Roman"/>
          <w:i/>
          <w:sz w:val="22"/>
          <w:szCs w:val="22"/>
        </w:rPr>
        <w:t>P</w:t>
      </w:r>
      <w:r w:rsidR="00D37EA9" w:rsidRPr="00A91BD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A91BD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A91BD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A91BD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>przyjętym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FF7657" w:rsidRPr="00C7681E">
        <w:rPr>
          <w:rFonts w:ascii="Times New Roman" w:hAnsi="Times New Roman"/>
          <w:sz w:val="22"/>
          <w:szCs w:val="22"/>
        </w:rPr>
        <w:t xml:space="preserve">uchwałą </w:t>
      </w:r>
      <w:r w:rsidR="00AD23FB" w:rsidRPr="00C7681E">
        <w:rPr>
          <w:rFonts w:ascii="Times New Roman" w:hAnsi="Times New Roman"/>
          <w:sz w:val="22"/>
          <w:szCs w:val="22"/>
        </w:rPr>
        <w:t xml:space="preserve">nr 2783/52/2015 </w:t>
      </w:r>
      <w:r w:rsidR="00D37EA9" w:rsidRPr="00C7681E">
        <w:rPr>
          <w:rFonts w:ascii="Times New Roman" w:hAnsi="Times New Roman"/>
          <w:sz w:val="22"/>
          <w:szCs w:val="22"/>
        </w:rPr>
        <w:t xml:space="preserve">Krajowej </w:t>
      </w:r>
      <w:r w:rsidR="00FF7657" w:rsidRPr="00C7681E">
        <w:rPr>
          <w:rFonts w:ascii="Times New Roman" w:hAnsi="Times New Roman"/>
          <w:sz w:val="22"/>
          <w:szCs w:val="22"/>
        </w:rPr>
        <w:t>Rady Biegłych Rewidentów z dnia 10 lutego 2015 roku</w:t>
      </w:r>
      <w:r w:rsidR="00A91BD0">
        <w:rPr>
          <w:rFonts w:ascii="Times New Roman" w:hAnsi="Times New Roman"/>
          <w:sz w:val="22"/>
          <w:szCs w:val="22"/>
        </w:rPr>
        <w:t xml:space="preserve"> z późn. zm</w:t>
      </w:r>
      <w:r w:rsidR="00FF7657" w:rsidRPr="00C7681E">
        <w:rPr>
          <w:rFonts w:ascii="Times New Roman" w:hAnsi="Times New Roman"/>
          <w:sz w:val="22"/>
          <w:szCs w:val="22"/>
        </w:rPr>
        <w:t>.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</w:p>
    <w:p w14:paraId="4427D300" w14:textId="71B875B1" w:rsidR="007726CC" w:rsidRPr="00C7681E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Przegląd spraw</w:t>
      </w:r>
      <w:r w:rsidR="00D37EA9" w:rsidRPr="00C7681E">
        <w:rPr>
          <w:rFonts w:ascii="Times New Roman" w:hAnsi="Times New Roman"/>
          <w:sz w:val="22"/>
          <w:szCs w:val="22"/>
        </w:rPr>
        <w:t>ozdania finansowego polega</w:t>
      </w:r>
      <w:r w:rsidRPr="00C7681E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C7681E">
        <w:rPr>
          <w:rFonts w:ascii="Times New Roman" w:hAnsi="Times New Roman"/>
          <w:sz w:val="22"/>
          <w:szCs w:val="22"/>
        </w:rPr>
        <w:t xml:space="preserve">przede wszystkim </w:t>
      </w:r>
      <w:r w:rsidRPr="00C7681E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A91BD0">
        <w:rPr>
          <w:rFonts w:ascii="Times New Roman" w:hAnsi="Times New Roman"/>
          <w:sz w:val="22"/>
          <w:szCs w:val="22"/>
        </w:rPr>
        <w:t>oraz innych procedur przeglądu</w:t>
      </w:r>
      <w:r w:rsidRPr="00C7681E">
        <w:rPr>
          <w:rFonts w:ascii="Times New Roman" w:hAnsi="Times New Roman"/>
          <w:sz w:val="22"/>
          <w:szCs w:val="22"/>
        </w:rPr>
        <w:t>.</w:t>
      </w:r>
    </w:p>
    <w:p w14:paraId="41D6C919" w14:textId="6CE338AB" w:rsidR="00937D09" w:rsidRPr="00C7681E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C7681E">
        <w:rPr>
          <w:rFonts w:ascii="Times New Roman" w:hAnsi="Times New Roman"/>
          <w:sz w:val="22"/>
          <w:szCs w:val="22"/>
        </w:rPr>
        <w:t xml:space="preserve">z </w:t>
      </w:r>
      <w:r w:rsidRPr="00C7681E">
        <w:rPr>
          <w:rFonts w:ascii="Times New Roman" w:hAnsi="Times New Roman"/>
          <w:sz w:val="22"/>
          <w:szCs w:val="22"/>
        </w:rPr>
        <w:t>Krajowymi Standardami</w:t>
      </w:r>
      <w:r w:rsidR="001C296C" w:rsidRPr="00C7681E">
        <w:rPr>
          <w:rFonts w:ascii="Times New Roman" w:hAnsi="Times New Roman"/>
          <w:sz w:val="22"/>
          <w:szCs w:val="22"/>
        </w:rPr>
        <w:t xml:space="preserve"> Rewizji Finansowej</w:t>
      </w:r>
      <w:r w:rsidRPr="00C7681E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2783/52/2015 Krajowej Rady Biegłych Rewidentów z dnia 10 lutego 2015 roku</w:t>
      </w:r>
      <w:r w:rsidR="00A91BD0">
        <w:rPr>
          <w:rFonts w:ascii="Times New Roman" w:hAnsi="Times New Roman"/>
          <w:sz w:val="22"/>
          <w:szCs w:val="22"/>
        </w:rPr>
        <w:t xml:space="preserve"> z późn. zm</w:t>
      </w:r>
      <w:r w:rsidRPr="00C7681E">
        <w:rPr>
          <w:rFonts w:ascii="Times New Roman" w:hAnsi="Times New Roman"/>
          <w:sz w:val="22"/>
          <w:szCs w:val="22"/>
        </w:rPr>
        <w:t>. Na skutek tego przegląd nie wystarcza do uzyskania pewności, że wszystkie istotne kwestie, które zostałyby zidentyfikowane w trakcie badania, zostały ujawnione. W związku z tym nie wyrażam</w:t>
      </w:r>
      <w:r w:rsidR="00D37EA9" w:rsidRPr="00C7681E">
        <w:rPr>
          <w:rFonts w:ascii="Times New Roman" w:hAnsi="Times New Roman"/>
          <w:sz w:val="22"/>
          <w:szCs w:val="22"/>
        </w:rPr>
        <w:t xml:space="preserve">y </w:t>
      </w:r>
      <w:r w:rsidR="00C7681E">
        <w:rPr>
          <w:rFonts w:ascii="Times New Roman" w:hAnsi="Times New Roman"/>
          <w:sz w:val="22"/>
          <w:szCs w:val="22"/>
        </w:rPr>
        <w:t>opinii z badania na </w:t>
      </w:r>
      <w:r w:rsidR="004F6D2D" w:rsidRPr="00C7681E">
        <w:rPr>
          <w:rFonts w:ascii="Times New Roman" w:hAnsi="Times New Roman"/>
          <w:sz w:val="22"/>
          <w:szCs w:val="22"/>
        </w:rPr>
        <w:t>temat tego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CD5094" w:rsidRPr="00C7681E">
        <w:rPr>
          <w:rFonts w:ascii="Times New Roman" w:hAnsi="Times New Roman"/>
          <w:sz w:val="22"/>
          <w:szCs w:val="22"/>
        </w:rPr>
        <w:lastRenderedPageBreak/>
        <w:t xml:space="preserve">skróconego skonsolidowanego </w:t>
      </w:r>
      <w:r w:rsidR="00D37EA9" w:rsidRPr="00C7681E">
        <w:rPr>
          <w:rFonts w:ascii="Times New Roman" w:hAnsi="Times New Roman"/>
          <w:sz w:val="22"/>
          <w:szCs w:val="22"/>
        </w:rPr>
        <w:t>sprawozdania finansowego</w:t>
      </w:r>
      <w:r w:rsidRPr="00C7681E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C7681E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67C0C929" w:rsidR="005E4D0D" w:rsidRPr="00C7681E" w:rsidRDefault="005E4D0D" w:rsidP="00370A20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C7681E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3479B5" w:rsidRPr="00C7681E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  <w:r w:rsidR="006649BD" w:rsidRPr="00C7681E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0542E0A2" w:rsidR="0048046B" w:rsidRPr="00C7681E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</w:t>
      </w:r>
      <w:r w:rsidR="0048046B" w:rsidRPr="00C7681E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A91BD0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C7681E">
        <w:rPr>
          <w:rFonts w:ascii="Times New Roman" w:hAnsi="Times New Roman"/>
          <w:sz w:val="22"/>
          <w:szCs w:val="22"/>
        </w:rPr>
        <w:t>skrócone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Pr="00C7681E">
        <w:rPr>
          <w:rFonts w:ascii="Times New Roman" w:hAnsi="Times New Roman"/>
          <w:sz w:val="22"/>
          <w:szCs w:val="22"/>
        </w:rPr>
        <w:t>sprawozdanie finansowe nie zostało sporządzone, we</w:t>
      </w:r>
      <w:r w:rsidR="00C7681E">
        <w:rPr>
          <w:rFonts w:ascii="Times New Roman" w:hAnsi="Times New Roman"/>
          <w:sz w:val="22"/>
          <w:szCs w:val="22"/>
        </w:rPr>
        <w:t> </w:t>
      </w:r>
      <w:r w:rsidRPr="00C7681E">
        <w:rPr>
          <w:rFonts w:ascii="Times New Roman" w:hAnsi="Times New Roman"/>
          <w:sz w:val="22"/>
          <w:szCs w:val="22"/>
        </w:rPr>
        <w:t xml:space="preserve">wszystkich istotnych aspektach, </w:t>
      </w:r>
      <w:r w:rsidR="0048046B" w:rsidRPr="00C7681E">
        <w:rPr>
          <w:rFonts w:ascii="Times New Roman" w:hAnsi="Times New Roman"/>
          <w:sz w:val="22"/>
          <w:szCs w:val="22"/>
        </w:rPr>
        <w:t>zgodnie z wymogami Międzynarodow</w:t>
      </w:r>
      <w:r w:rsidR="00A91BD0">
        <w:rPr>
          <w:rFonts w:ascii="Times New Roman" w:hAnsi="Times New Roman"/>
          <w:sz w:val="22"/>
          <w:szCs w:val="22"/>
        </w:rPr>
        <w:t xml:space="preserve">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A91BD0">
        <w:rPr>
          <w:rFonts w:ascii="Times New Roman" w:hAnsi="Times New Roman"/>
          <w:sz w:val="22"/>
          <w:szCs w:val="22"/>
        </w:rPr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0E8DC05" w14:textId="77777777" w:rsidR="005E4D0D" w:rsidRPr="00C7681E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C7681E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C7681E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52FEFB1E" w:rsidR="00930795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(Imię i nazwisko, numer w rejestrze i podpis kluczowego biegłego rewidenta)</w:t>
      </w:r>
    </w:p>
    <w:p w14:paraId="15DDC3C5" w14:textId="0D610856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AF48E2F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(Nazwa, adres i numer na liście firm audytorskich, podmiotu w imieniu którego kluczowy biegły rewident dokonał przeglądu sprawozdania finansowego)</w:t>
      </w:r>
    </w:p>
    <w:sectPr w:rsidR="002A672F" w:rsidRPr="00C7681E" w:rsidSect="00B52F0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708A01" w14:textId="77777777" w:rsidR="009748F6" w:rsidRDefault="009748F6">
      <w:r>
        <w:separator/>
      </w:r>
    </w:p>
  </w:endnote>
  <w:endnote w:type="continuationSeparator" w:id="0">
    <w:p w14:paraId="47D838E4" w14:textId="77777777" w:rsidR="009748F6" w:rsidRDefault="00974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36096E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36096E">
      <w:rPr>
        <w:rStyle w:val="Numerstrony"/>
        <w:rFonts w:ascii="Times New Roman" w:hAnsi="Times New Roman"/>
        <w:sz w:val="20"/>
      </w:rPr>
      <w:fldChar w:fldCharType="begin"/>
    </w:r>
    <w:r w:rsidRPr="0036096E">
      <w:rPr>
        <w:rStyle w:val="Numerstrony"/>
        <w:rFonts w:ascii="Times New Roman" w:hAnsi="Times New Roman"/>
        <w:sz w:val="20"/>
      </w:rPr>
      <w:instrText xml:space="preserve">PAGE  </w:instrText>
    </w:r>
    <w:r w:rsidRPr="0036096E">
      <w:rPr>
        <w:rStyle w:val="Numerstrony"/>
        <w:rFonts w:ascii="Times New Roman" w:hAnsi="Times New Roman"/>
        <w:sz w:val="20"/>
      </w:rPr>
      <w:fldChar w:fldCharType="separate"/>
    </w:r>
    <w:r w:rsidR="00484B36">
      <w:rPr>
        <w:rStyle w:val="Numerstrony"/>
        <w:rFonts w:ascii="Times New Roman" w:hAnsi="Times New Roman"/>
        <w:noProof/>
        <w:sz w:val="20"/>
      </w:rPr>
      <w:t>2</w:t>
    </w:r>
    <w:r w:rsidRPr="0036096E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1B944" w14:textId="77777777" w:rsidR="00B52F05" w:rsidRDefault="00B52F0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E99CE9" w14:textId="77777777" w:rsidR="009748F6" w:rsidRDefault="009748F6">
      <w:r>
        <w:separator/>
      </w:r>
    </w:p>
  </w:footnote>
  <w:footnote w:type="continuationSeparator" w:id="0">
    <w:p w14:paraId="31B5C4DF" w14:textId="77777777" w:rsidR="009748F6" w:rsidRDefault="009748F6">
      <w:r>
        <w:continuationSeparator/>
      </w:r>
    </w:p>
  </w:footnote>
  <w:footnote w:id="1">
    <w:p w14:paraId="1B086C86" w14:textId="61DF1676" w:rsidR="00C7681E" w:rsidRPr="00C7681E" w:rsidRDefault="00C7681E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Nazwa adresata raportu</w:t>
      </w:r>
    </w:p>
  </w:footnote>
  <w:footnote w:id="2">
    <w:p w14:paraId="2BA6011A" w14:textId="5EDAE6CF" w:rsidR="00C7681E" w:rsidRPr="00C7681E" w:rsidRDefault="00C7681E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Nazwa grupy </w:t>
      </w:r>
      <w:r>
        <w:rPr>
          <w:sz w:val="16"/>
          <w:szCs w:val="16"/>
        </w:rPr>
        <w:t>oraz</w:t>
      </w:r>
      <w:r w:rsidRPr="00C7681E">
        <w:rPr>
          <w:sz w:val="16"/>
          <w:szCs w:val="16"/>
        </w:rPr>
        <w:t xml:space="preserve"> jednostki dominującej </w:t>
      </w:r>
      <w:r w:rsidR="00A91BD0">
        <w:rPr>
          <w:sz w:val="16"/>
          <w:szCs w:val="16"/>
        </w:rPr>
        <w:t xml:space="preserve">i </w:t>
      </w:r>
      <w:r w:rsidRPr="00C7681E">
        <w:rPr>
          <w:sz w:val="16"/>
          <w:szCs w:val="16"/>
        </w:rPr>
        <w:t>określenie jej formy prawnej</w:t>
      </w:r>
    </w:p>
  </w:footnote>
  <w:footnote w:id="3">
    <w:p w14:paraId="69F21B09" w14:textId="64DDEEAA" w:rsidR="003479B5" w:rsidRPr="00C7681E" w:rsidRDefault="003479B5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Jeżeli występują kwestie wymagające wyrażenia wniosku z zastrzeżeniem lub </w:t>
      </w:r>
      <w:r w:rsidR="00A91BD0">
        <w:rPr>
          <w:sz w:val="16"/>
          <w:szCs w:val="16"/>
        </w:rPr>
        <w:t xml:space="preserve">wniosku </w:t>
      </w:r>
      <w:r w:rsidRPr="00C7681E">
        <w:rPr>
          <w:sz w:val="16"/>
          <w:szCs w:val="16"/>
        </w:rPr>
        <w:t xml:space="preserve">negatywnego to należy </w:t>
      </w:r>
      <w:r w:rsidR="00A91BD0">
        <w:rPr>
          <w:sz w:val="16"/>
          <w:szCs w:val="16"/>
        </w:rPr>
        <w:t>odpowiednio, zgodnie z wymogami KSRF 2410 w brzmieniu MSUP 2410, zmodyfikować treść tego paragrafu</w:t>
      </w:r>
      <w:r w:rsidR="00A91BD0" w:rsidRPr="00C7681E">
        <w:rPr>
          <w:sz w:val="16"/>
          <w:szCs w:val="16"/>
        </w:rPr>
        <w:t xml:space="preserve"> </w:t>
      </w:r>
      <w:r w:rsidR="00A91BD0">
        <w:rPr>
          <w:sz w:val="16"/>
          <w:szCs w:val="16"/>
        </w:rPr>
        <w:t xml:space="preserve">oraz </w:t>
      </w:r>
      <w:r w:rsidRPr="00C7681E">
        <w:rPr>
          <w:sz w:val="16"/>
          <w:szCs w:val="16"/>
        </w:rPr>
        <w:t xml:space="preserve">wstawić </w:t>
      </w:r>
      <w:r w:rsidR="00A91BD0">
        <w:rPr>
          <w:sz w:val="16"/>
          <w:szCs w:val="16"/>
        </w:rPr>
        <w:t>powyżej paragraf zatytułowany odpowiednio: U</w:t>
      </w:r>
      <w:r w:rsidRPr="00C7681E">
        <w:rPr>
          <w:sz w:val="16"/>
          <w:szCs w:val="16"/>
        </w:rPr>
        <w:t>zasadnien</w:t>
      </w:r>
      <w:r w:rsidR="00A91BD0">
        <w:rPr>
          <w:sz w:val="16"/>
          <w:szCs w:val="16"/>
        </w:rPr>
        <w:t>ie wniosku z zastrzeżeniem lub U</w:t>
      </w:r>
      <w:r w:rsidRPr="00C7681E">
        <w:rPr>
          <w:sz w:val="16"/>
          <w:szCs w:val="16"/>
        </w:rPr>
        <w:t xml:space="preserve">zasadnienie wniosku negatywnego. Ponadto jeżeli występują kwestie wymagające dodania paragrafu objaśniającego </w:t>
      </w:r>
      <w:r w:rsidR="0036096E">
        <w:rPr>
          <w:sz w:val="16"/>
          <w:szCs w:val="16"/>
        </w:rPr>
        <w:t>to </w:t>
      </w:r>
      <w:r w:rsidR="00A91BD0">
        <w:rPr>
          <w:sz w:val="16"/>
          <w:szCs w:val="16"/>
        </w:rPr>
        <w:t>należy poniżej wstawić paragraf zatytułowany: P</w:t>
      </w:r>
      <w:r w:rsidRPr="00C7681E">
        <w:rPr>
          <w:sz w:val="16"/>
          <w:szCs w:val="16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EF22D4" w14:textId="77777777" w:rsidR="00B52F05" w:rsidRDefault="00B52F0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FFB2AD" w14:textId="77777777" w:rsidR="00B52F05" w:rsidRPr="00B52F05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C7681E">
      <w:rPr>
        <w:rFonts w:ascii="Times New Roman" w:hAnsi="Times New Roman"/>
        <w:i/>
        <w:sz w:val="20"/>
        <w:szCs w:val="22"/>
      </w:rPr>
      <w:t xml:space="preserve">Załącznik nr </w:t>
    </w:r>
    <w:r>
      <w:rPr>
        <w:rFonts w:ascii="Times New Roman" w:hAnsi="Times New Roman"/>
        <w:i/>
        <w:sz w:val="20"/>
        <w:szCs w:val="22"/>
      </w:rPr>
      <w:t>4</w:t>
    </w:r>
    <w:r w:rsidRPr="00C7681E">
      <w:rPr>
        <w:rFonts w:ascii="Times New Roman" w:hAnsi="Times New Roman"/>
        <w:i/>
        <w:sz w:val="20"/>
        <w:szCs w:val="22"/>
      </w:rPr>
      <w:t xml:space="preserve"> do Komunikatu </w:t>
    </w:r>
    <w:r w:rsidRPr="00B52F05">
      <w:rPr>
        <w:rFonts w:ascii="Times New Roman" w:hAnsi="Times New Roman"/>
        <w:i/>
        <w:sz w:val="20"/>
        <w:szCs w:val="22"/>
      </w:rPr>
      <w:t xml:space="preserve">Nr 22/2017 </w:t>
    </w:r>
  </w:p>
  <w:p w14:paraId="14767EA0" w14:textId="77777777" w:rsidR="00B52F05" w:rsidRPr="00B52F05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52F05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20E4898F" w14:textId="77777777" w:rsidR="00B52F05" w:rsidRPr="00C7681E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52F05">
      <w:rPr>
        <w:rFonts w:ascii="Times New Roman" w:hAnsi="Times New Roman"/>
        <w:i/>
        <w:sz w:val="20"/>
        <w:szCs w:val="22"/>
      </w:rPr>
      <w:t xml:space="preserve">z dnia 18 sierpnia 2017 r. </w:t>
    </w:r>
  </w:p>
  <w:p w14:paraId="395AA44D" w14:textId="77777777" w:rsidR="00B52F05" w:rsidRDefault="00B52F0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07D74"/>
    <w:rsid w:val="00011AE0"/>
    <w:rsid w:val="00034099"/>
    <w:rsid w:val="0004354C"/>
    <w:rsid w:val="00044CCC"/>
    <w:rsid w:val="000652F2"/>
    <w:rsid w:val="00067EA4"/>
    <w:rsid w:val="00074A0C"/>
    <w:rsid w:val="00076012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2077A"/>
    <w:rsid w:val="0013305A"/>
    <w:rsid w:val="00140E96"/>
    <w:rsid w:val="00166107"/>
    <w:rsid w:val="00167284"/>
    <w:rsid w:val="00177B57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206C10"/>
    <w:rsid w:val="002247D2"/>
    <w:rsid w:val="00224BE0"/>
    <w:rsid w:val="002275B2"/>
    <w:rsid w:val="002445E5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479B5"/>
    <w:rsid w:val="0036096E"/>
    <w:rsid w:val="00370A20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74B63"/>
    <w:rsid w:val="0048046B"/>
    <w:rsid w:val="00484B36"/>
    <w:rsid w:val="004853EB"/>
    <w:rsid w:val="00493112"/>
    <w:rsid w:val="00493313"/>
    <w:rsid w:val="00496760"/>
    <w:rsid w:val="004A0B6C"/>
    <w:rsid w:val="004A0C10"/>
    <w:rsid w:val="004A0D38"/>
    <w:rsid w:val="004A65A3"/>
    <w:rsid w:val="004C425E"/>
    <w:rsid w:val="004E5523"/>
    <w:rsid w:val="004E71A2"/>
    <w:rsid w:val="004F4B18"/>
    <w:rsid w:val="004F6D2D"/>
    <w:rsid w:val="005079A8"/>
    <w:rsid w:val="00510485"/>
    <w:rsid w:val="0051590A"/>
    <w:rsid w:val="0052190E"/>
    <w:rsid w:val="0052523A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721A"/>
    <w:rsid w:val="00751BAF"/>
    <w:rsid w:val="007726CC"/>
    <w:rsid w:val="00784F57"/>
    <w:rsid w:val="00791FC5"/>
    <w:rsid w:val="007B695B"/>
    <w:rsid w:val="007B7708"/>
    <w:rsid w:val="007C50A6"/>
    <w:rsid w:val="007C638F"/>
    <w:rsid w:val="0080336B"/>
    <w:rsid w:val="00840789"/>
    <w:rsid w:val="00860C13"/>
    <w:rsid w:val="0087625B"/>
    <w:rsid w:val="008775E4"/>
    <w:rsid w:val="00890285"/>
    <w:rsid w:val="00895A1D"/>
    <w:rsid w:val="008A1B8C"/>
    <w:rsid w:val="008C420F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748F6"/>
    <w:rsid w:val="009827A9"/>
    <w:rsid w:val="00991FC0"/>
    <w:rsid w:val="009A72CB"/>
    <w:rsid w:val="00A11490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90F87"/>
    <w:rsid w:val="00A91BD0"/>
    <w:rsid w:val="00A9595B"/>
    <w:rsid w:val="00AA145E"/>
    <w:rsid w:val="00AA3000"/>
    <w:rsid w:val="00AA4DB8"/>
    <w:rsid w:val="00AB3D0E"/>
    <w:rsid w:val="00AC3F1F"/>
    <w:rsid w:val="00AD23FB"/>
    <w:rsid w:val="00AF0B1A"/>
    <w:rsid w:val="00AF1739"/>
    <w:rsid w:val="00AF5639"/>
    <w:rsid w:val="00B20B79"/>
    <w:rsid w:val="00B2595B"/>
    <w:rsid w:val="00B31B8C"/>
    <w:rsid w:val="00B509A0"/>
    <w:rsid w:val="00B52F05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CE8"/>
    <w:rsid w:val="00BF7CD8"/>
    <w:rsid w:val="00C34E6B"/>
    <w:rsid w:val="00C65671"/>
    <w:rsid w:val="00C7681E"/>
    <w:rsid w:val="00C81012"/>
    <w:rsid w:val="00C900AE"/>
    <w:rsid w:val="00CA5B14"/>
    <w:rsid w:val="00CD039E"/>
    <w:rsid w:val="00CD5094"/>
    <w:rsid w:val="00CD728D"/>
    <w:rsid w:val="00CF709E"/>
    <w:rsid w:val="00D00C1E"/>
    <w:rsid w:val="00D01AE4"/>
    <w:rsid w:val="00D37EA9"/>
    <w:rsid w:val="00D45AC9"/>
    <w:rsid w:val="00D70B19"/>
    <w:rsid w:val="00D91F7E"/>
    <w:rsid w:val="00D95061"/>
    <w:rsid w:val="00DA2554"/>
    <w:rsid w:val="00DC3618"/>
    <w:rsid w:val="00DD5F98"/>
    <w:rsid w:val="00DE59EA"/>
    <w:rsid w:val="00DF4245"/>
    <w:rsid w:val="00DF5D4D"/>
    <w:rsid w:val="00E27B72"/>
    <w:rsid w:val="00E3268E"/>
    <w:rsid w:val="00E33AD7"/>
    <w:rsid w:val="00E42E21"/>
    <w:rsid w:val="00E525B0"/>
    <w:rsid w:val="00E57E29"/>
    <w:rsid w:val="00E61040"/>
    <w:rsid w:val="00E63076"/>
    <w:rsid w:val="00E65DBE"/>
    <w:rsid w:val="00E70386"/>
    <w:rsid w:val="00E85619"/>
    <w:rsid w:val="00EA6620"/>
    <w:rsid w:val="00EB1876"/>
    <w:rsid w:val="00EB19D9"/>
    <w:rsid w:val="00ED5541"/>
    <w:rsid w:val="00ED5689"/>
    <w:rsid w:val="00EE48FC"/>
    <w:rsid w:val="00EF650A"/>
    <w:rsid w:val="00F01D4E"/>
    <w:rsid w:val="00F250A1"/>
    <w:rsid w:val="00F27BD2"/>
    <w:rsid w:val="00F50439"/>
    <w:rsid w:val="00F6758A"/>
    <w:rsid w:val="00F80C8E"/>
    <w:rsid w:val="00FB7996"/>
    <w:rsid w:val="00FD15ED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4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08A6625-734B-4543-AAB2-DB46E15D7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2829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Beata Pałysa</cp:lastModifiedBy>
  <cp:revision>5</cp:revision>
  <cp:lastPrinted>2017-07-11T09:04:00Z</cp:lastPrinted>
  <dcterms:created xsi:type="dcterms:W3CDTF">2017-08-14T06:56:00Z</dcterms:created>
  <dcterms:modified xsi:type="dcterms:W3CDTF">2017-08-18T11:24:00Z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